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5E" w:rsidRDefault="00712812" w:rsidP="00173AD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77F50B" wp14:editId="6D006915">
                <wp:simplePos x="0" y="0"/>
                <wp:positionH relativeFrom="column">
                  <wp:posOffset>3461327</wp:posOffset>
                </wp:positionH>
                <wp:positionV relativeFrom="paragraph">
                  <wp:posOffset>19050</wp:posOffset>
                </wp:positionV>
                <wp:extent cx="3336628" cy="4298868"/>
                <wp:effectExtent l="0" t="0" r="0" b="69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628" cy="4298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5240F1" w:rsidRDefault="005240F1" w:rsidP="00D10D89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="00D10D89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>انكوباتور معمولي مدل</w:t>
                            </w:r>
                            <w:r w:rsidR="005B5053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D10D89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  <w:t>TE</w:t>
                            </w:r>
                          </w:p>
                          <w:p w:rsidR="005240F1" w:rsidRDefault="005240F1" w:rsidP="005240F1">
                            <w:pPr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      </w:t>
                            </w:r>
                            <w:r w:rsidRPr="005240F1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ویژگی های دستگاه:</w:t>
                            </w:r>
                          </w:p>
                          <w:p w:rsidR="000923A3" w:rsidRPr="00D10D89" w:rsidRDefault="000923A3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0923A3"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  <w:tab/>
                            </w:r>
                            <w:r w:rsidR="00D10D89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در حجم هاي 300،240،125،53 و600 ليتري</w:t>
                            </w:r>
                          </w:p>
                          <w:p w:rsidR="00D10D89" w:rsidRPr="00D10D89" w:rsidRDefault="00D10D89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D10D89" w:rsidRPr="000923A3" w:rsidRDefault="00596385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كنترل دما 8 درجه بالاتر از دماي محيط تا 60 درجه</w:t>
                            </w:r>
                          </w:p>
                          <w:p w:rsidR="000923A3" w:rsidRDefault="000923A3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به دو سبد استیل مخصوص نمونه</w:t>
                            </w:r>
                          </w:p>
                          <w:p w:rsidR="000923A3" w:rsidRPr="00F34FE8" w:rsidRDefault="000923A3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5B5053" w:rsidRP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 xml:space="preserve">دقت دمایی </w:t>
                            </w:r>
                            <w:r w:rsidR="00596385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0.5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 xml:space="preserve"> درجه</w:t>
                            </w:r>
                          </w:p>
                          <w:p w:rsidR="000923A3" w:rsidRPr="000923A3" w:rsidRDefault="000923A3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 xml:space="preserve">کنترل دیجیتال با قابلیت </w:t>
                            </w:r>
                            <w:r w:rsidR="00F34FE8">
                              <w:rPr>
                                <w:rFonts w:cs="B Nazanin"/>
                                <w:sz w:val="32"/>
                                <w:szCs w:val="32"/>
                                <w:lang w:bidi="ar-SA"/>
                              </w:rPr>
                              <w:t>PID</w:t>
                            </w:r>
                          </w:p>
                          <w:p w:rsidR="00667C4A" w:rsidRPr="00667C4A" w:rsidRDefault="00596385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به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فن سیرکولاسیون هوا</w:t>
                            </w:r>
                          </w:p>
                          <w:p w:rsidR="000923A3" w:rsidRDefault="00D84B2B" w:rsidP="005963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محفظه داخلی تمام استیل</w:t>
                            </w:r>
                          </w:p>
                          <w:p w:rsidR="005240F1" w:rsidRPr="005240F1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7F5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55pt;margin-top:1.5pt;width:262.75pt;height:3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" stroked="f">
                <v:textbox>
                  <w:txbxContent>
                    <w:p w:rsidR="005240F1" w:rsidRPr="005240F1" w:rsidRDefault="005240F1" w:rsidP="00D10D89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       </w:t>
                      </w:r>
                      <w:r w:rsidR="00D10D89"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>انكوباتور معمولي مدل</w:t>
                      </w:r>
                      <w:r w:rsidR="005B5053"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D10D89"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  <w:t>TE</w:t>
                      </w:r>
                    </w:p>
                    <w:p w:rsidR="005240F1" w:rsidRDefault="005240F1" w:rsidP="005240F1">
                      <w:pPr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      </w:t>
                      </w:r>
                      <w:r w:rsidRPr="005240F1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ویژگی های دستگاه:</w:t>
                      </w:r>
                    </w:p>
                    <w:p w:rsidR="000923A3" w:rsidRPr="00D10D89" w:rsidRDefault="000923A3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0923A3">
                        <w:rPr>
                          <w:rFonts w:cs="B Nazanin"/>
                          <w:sz w:val="32"/>
                          <w:szCs w:val="32"/>
                          <w:rtl/>
                        </w:rPr>
                        <w:tab/>
                      </w:r>
                      <w:r w:rsidR="00D10D89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در حجم هاي 300،240،125،53 و600 ليتري</w:t>
                      </w:r>
                    </w:p>
                    <w:p w:rsidR="00D10D89" w:rsidRPr="00D10D89" w:rsidRDefault="00D10D89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دارای دو طبقه فضا برای نمونه گذاری</w:t>
                      </w:r>
                    </w:p>
                    <w:p w:rsidR="00D10D89" w:rsidRPr="000923A3" w:rsidRDefault="00596385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كنترل دما 8 درجه بالاتر از دماي محيط تا 60 درجه</w:t>
                      </w:r>
                    </w:p>
                    <w:p w:rsidR="000923A3" w:rsidRDefault="000923A3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به دو سبد استیل مخصوص نمونه</w:t>
                      </w:r>
                    </w:p>
                    <w:p w:rsidR="000923A3" w:rsidRPr="00F34FE8" w:rsidRDefault="000923A3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F34FE8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5B5053" w:rsidRP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 xml:space="preserve">دقت دمایی </w:t>
                      </w:r>
                      <w:r w:rsidR="00596385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0.5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 xml:space="preserve"> درجه</w:t>
                      </w:r>
                    </w:p>
                    <w:p w:rsidR="000923A3" w:rsidRPr="000923A3" w:rsidRDefault="000923A3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 xml:space="preserve">کنترل دیجیتال با قابلیت </w:t>
                      </w:r>
                      <w:r w:rsidR="00F34FE8">
                        <w:rPr>
                          <w:rFonts w:cs="B Nazanin"/>
                          <w:sz w:val="32"/>
                          <w:szCs w:val="32"/>
                          <w:lang w:bidi="ar-SA"/>
                        </w:rPr>
                        <w:t>PID</w:t>
                      </w:r>
                    </w:p>
                    <w:p w:rsidR="00667C4A" w:rsidRPr="00667C4A" w:rsidRDefault="00596385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به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فن سیرکولاسیون هوا</w:t>
                      </w:r>
                    </w:p>
                    <w:p w:rsidR="000923A3" w:rsidRDefault="00D84B2B" w:rsidP="005963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 w:rsidRPr="005B5053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محفظه داخلی تمام استیل</w:t>
                      </w:r>
                    </w:p>
                    <w:p w:rsidR="005240F1" w:rsidRPr="005240F1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7066"/>
        <w:bidiVisual/>
        <w:tblW w:w="0" w:type="auto"/>
        <w:tblLook w:val="04A0" w:firstRow="1" w:lastRow="0" w:firstColumn="1" w:lastColumn="0" w:noHBand="0" w:noVBand="1"/>
      </w:tblPr>
      <w:tblGrid>
        <w:gridCol w:w="900"/>
        <w:gridCol w:w="810"/>
        <w:gridCol w:w="810"/>
        <w:gridCol w:w="810"/>
        <w:gridCol w:w="809"/>
        <w:gridCol w:w="810"/>
        <w:gridCol w:w="806"/>
      </w:tblGrid>
      <w:tr w:rsidR="00173AD3" w:rsidTr="00596385">
        <w:trPr>
          <w:trHeight w:val="437"/>
        </w:trPr>
        <w:tc>
          <w:tcPr>
            <w:tcW w:w="2520" w:type="dxa"/>
            <w:gridSpan w:val="3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خارجي</w:t>
            </w:r>
          </w:p>
        </w:tc>
        <w:tc>
          <w:tcPr>
            <w:tcW w:w="2429" w:type="dxa"/>
            <w:gridSpan w:val="3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داخلي</w:t>
            </w:r>
          </w:p>
        </w:tc>
        <w:tc>
          <w:tcPr>
            <w:tcW w:w="806" w:type="dxa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</w:t>
            </w:r>
          </w:p>
        </w:tc>
      </w:tr>
      <w:tr w:rsidR="00173AD3" w:rsidTr="00596385">
        <w:trPr>
          <w:trHeight w:val="293"/>
        </w:trPr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809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ليتر</w:t>
            </w:r>
          </w:p>
        </w:tc>
      </w:tr>
      <w:tr w:rsidR="00173AD3" w:rsidTr="00596385">
        <w:trPr>
          <w:trHeight w:val="392"/>
        </w:trPr>
        <w:tc>
          <w:tcPr>
            <w:tcW w:w="90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55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  <w:tc>
          <w:tcPr>
            <w:tcW w:w="809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43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53</w:t>
            </w:r>
          </w:p>
        </w:tc>
      </w:tr>
      <w:tr w:rsidR="00173AD3" w:rsidTr="00596385">
        <w:trPr>
          <w:trHeight w:val="383"/>
        </w:trPr>
        <w:tc>
          <w:tcPr>
            <w:tcW w:w="90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95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70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09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125</w:t>
            </w:r>
          </w:p>
        </w:tc>
      </w:tr>
      <w:tr w:rsidR="00173AD3" w:rsidTr="00596385">
        <w:trPr>
          <w:trHeight w:val="365"/>
        </w:trPr>
        <w:tc>
          <w:tcPr>
            <w:tcW w:w="90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110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809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</w:tr>
      <w:tr w:rsidR="00173AD3" w:rsidTr="00596385">
        <w:trPr>
          <w:trHeight w:val="347"/>
        </w:trPr>
        <w:tc>
          <w:tcPr>
            <w:tcW w:w="900" w:type="dxa"/>
          </w:tcPr>
          <w:p w:rsidR="00173AD3" w:rsidRPr="00173AD3" w:rsidRDefault="004819BF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810" w:type="dxa"/>
          </w:tcPr>
          <w:p w:rsidR="00173AD3" w:rsidRPr="00173AD3" w:rsidRDefault="00596385" w:rsidP="004819BF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</w:t>
            </w:r>
            <w:r w:rsidR="004819BF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10</w:t>
            </w:r>
            <w:bookmarkStart w:id="0" w:name="_GoBack"/>
            <w:bookmarkEnd w:id="0"/>
          </w:p>
        </w:tc>
        <w:tc>
          <w:tcPr>
            <w:tcW w:w="810" w:type="dxa"/>
          </w:tcPr>
          <w:p w:rsidR="00173AD3" w:rsidRPr="00173AD3" w:rsidRDefault="004819BF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</w:t>
            </w:r>
            <w:r w:rsidR="00596385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10" w:type="dxa"/>
          </w:tcPr>
          <w:p w:rsidR="00173AD3" w:rsidRPr="00F02DE1" w:rsidRDefault="004819BF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09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300</w:t>
            </w:r>
          </w:p>
        </w:tc>
      </w:tr>
      <w:tr w:rsidR="00173AD3" w:rsidTr="00596385">
        <w:trPr>
          <w:trHeight w:val="347"/>
        </w:trPr>
        <w:tc>
          <w:tcPr>
            <w:tcW w:w="90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810" w:type="dxa"/>
          </w:tcPr>
          <w:p w:rsidR="00173AD3" w:rsidRPr="00173AD3" w:rsidRDefault="00596385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106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124</w:t>
            </w:r>
          </w:p>
        </w:tc>
        <w:tc>
          <w:tcPr>
            <w:tcW w:w="809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810" w:type="dxa"/>
          </w:tcPr>
          <w:p w:rsidR="00173AD3" w:rsidRPr="00F02DE1" w:rsidRDefault="00596385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600</w:t>
            </w:r>
          </w:p>
        </w:tc>
      </w:tr>
    </w:tbl>
    <w:p w:rsidR="00030FBA" w:rsidRDefault="00596385" w:rsidP="005B1371">
      <w:pPr>
        <w:jc w:val="right"/>
      </w:pPr>
      <w:r>
        <w:rPr>
          <w:noProof/>
        </w:rPr>
        <w:drawing>
          <wp:inline distT="0" distB="0" distL="0" distR="0">
            <wp:extent cx="2924763" cy="3006725"/>
            <wp:effectExtent l="0" t="0" r="952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kobator mamol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804" cy="301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FBA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9D9" w:rsidRDefault="00C769D9" w:rsidP="005240F1">
      <w:pPr>
        <w:spacing w:after="0" w:line="240" w:lineRule="auto"/>
      </w:pPr>
      <w:r>
        <w:separator/>
      </w:r>
    </w:p>
  </w:endnote>
  <w:endnote w:type="continuationSeparator" w:id="0">
    <w:p w:rsidR="00C769D9" w:rsidRDefault="00C769D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AD037E" w:rsidRDefault="006A20F8" w:rsidP="00AD037E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</w:t>
    </w:r>
    <w:r w:rsidR="00AD037E">
      <w:rPr>
        <w:rFonts w:cs="B Nazanin"/>
        <w:color w:val="FFFF00"/>
      </w:rPr>
      <w:t xml:space="preserve"> </w:t>
    </w:r>
    <w:r w:rsidR="00AD037E" w:rsidRPr="006A20F8">
      <w:rPr>
        <w:rFonts w:cs="B Nazanin"/>
        <w:color w:val="FFFF00"/>
        <w:rtl/>
      </w:rPr>
      <w:t xml:space="preserve"> </w:t>
    </w:r>
    <w:r w:rsidR="00AD037E" w:rsidRPr="006A20F8">
      <w:rPr>
        <w:rFonts w:cs="B Nazanin" w:hint="cs"/>
        <w:color w:val="FFFF00"/>
        <w:rtl/>
      </w:rPr>
      <w:t>آدرس</w:t>
    </w:r>
    <w:r w:rsidR="00AD037E" w:rsidRPr="006A20F8">
      <w:rPr>
        <w:rFonts w:cs="B Nazanin"/>
        <w:color w:val="FFFF00"/>
        <w:rtl/>
      </w:rPr>
      <w:t xml:space="preserve">: </w:t>
    </w:r>
    <w:r w:rsidR="00AD037E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AD037E" w:rsidRDefault="00AD037E" w:rsidP="00AD037E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AD037E" w:rsidRPr="004378DE" w:rsidRDefault="00AD037E" w:rsidP="00AD037E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</w:p>
  <w:p w:rsidR="00613629" w:rsidRPr="004378DE" w:rsidRDefault="00613629" w:rsidP="006A20F8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9D9" w:rsidRDefault="00C769D9" w:rsidP="005240F1">
      <w:pPr>
        <w:spacing w:after="0" w:line="240" w:lineRule="auto"/>
      </w:pPr>
      <w:r>
        <w:separator/>
      </w:r>
    </w:p>
  </w:footnote>
  <w:footnote w:type="continuationSeparator" w:id="0">
    <w:p w:rsidR="00C769D9" w:rsidRDefault="00C769D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5240F1" w:rsidP="005240F1">
    <w:pPr>
      <w:pStyle w:val="Header"/>
      <w:jc w:val="center"/>
      <w:rPr>
        <w:noProof/>
      </w:rPr>
    </w:pPr>
  </w:p>
  <w:p w:rsidR="005240F1" w:rsidRDefault="00AB3187" w:rsidP="005240F1">
    <w:pPr>
      <w:pStyle w:val="Header"/>
      <w:jc w:val="center"/>
    </w:pPr>
    <w:r>
      <w:rPr>
        <w:rFonts w:hint="cs"/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B0A405F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923A3"/>
    <w:rsid w:val="001453AF"/>
    <w:rsid w:val="00173AD3"/>
    <w:rsid w:val="001B3EB8"/>
    <w:rsid w:val="00286F8F"/>
    <w:rsid w:val="0030025E"/>
    <w:rsid w:val="003F458F"/>
    <w:rsid w:val="003F5962"/>
    <w:rsid w:val="004378DE"/>
    <w:rsid w:val="004819BF"/>
    <w:rsid w:val="004B711D"/>
    <w:rsid w:val="005240F1"/>
    <w:rsid w:val="00596385"/>
    <w:rsid w:val="005A4AE9"/>
    <w:rsid w:val="005B1371"/>
    <w:rsid w:val="005B5053"/>
    <w:rsid w:val="00613629"/>
    <w:rsid w:val="00667C4A"/>
    <w:rsid w:val="006A20F8"/>
    <w:rsid w:val="006D7A30"/>
    <w:rsid w:val="00702F8B"/>
    <w:rsid w:val="00712812"/>
    <w:rsid w:val="007643AC"/>
    <w:rsid w:val="00795596"/>
    <w:rsid w:val="00AB3187"/>
    <w:rsid w:val="00AD037E"/>
    <w:rsid w:val="00B9406A"/>
    <w:rsid w:val="00C769D9"/>
    <w:rsid w:val="00C804BC"/>
    <w:rsid w:val="00D10D89"/>
    <w:rsid w:val="00D25287"/>
    <w:rsid w:val="00D84B2B"/>
    <w:rsid w:val="00F02DE1"/>
    <w:rsid w:val="00F34FE8"/>
    <w:rsid w:val="00F44414"/>
    <w:rsid w:val="00F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8261E91"/>
  <w15:docId w15:val="{6FA16F8B-494C-4A9C-AFA0-38825435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7</cp:revision>
  <dcterms:created xsi:type="dcterms:W3CDTF">2016-04-05T17:39:00Z</dcterms:created>
  <dcterms:modified xsi:type="dcterms:W3CDTF">2019-11-26T07:37:00Z</dcterms:modified>
</cp:coreProperties>
</file>