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F1" w:rsidRDefault="00712812" w:rsidP="005240F1">
      <w:pPr>
        <w:jc w:val="right"/>
        <w:rPr>
          <w:noProof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17D7D5" wp14:editId="5EBFF546">
                <wp:simplePos x="0" y="0"/>
                <wp:positionH relativeFrom="column">
                  <wp:posOffset>3212465</wp:posOffset>
                </wp:positionH>
                <wp:positionV relativeFrom="paragraph">
                  <wp:posOffset>17780</wp:posOffset>
                </wp:positionV>
                <wp:extent cx="3185160" cy="54864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5160" cy="548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0F1" w:rsidRPr="000832F8" w:rsidRDefault="002670C4" w:rsidP="000832F8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>شيكر انكوباتور يخچالدار 125</w:t>
                            </w:r>
                            <w:r w:rsidR="000B4E90" w:rsidRPr="000832F8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24"/>
                                <w:szCs w:val="24"/>
                                <w:rtl/>
                              </w:rPr>
                              <w:t xml:space="preserve"> مدل </w:t>
                            </w:r>
                            <w:r w:rsidR="00D9012E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T</w:t>
                            </w:r>
                            <w:r w:rsidR="000B4E90" w:rsidRPr="000832F8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  <w:t>SHER</w:t>
                            </w: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       ویژگی های دستگاه:</w:t>
                            </w:r>
                          </w:p>
                          <w:p w:rsidR="000923A3" w:rsidRDefault="002670C4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حجم 125 ليتري</w:t>
                            </w:r>
                          </w:p>
                          <w:p w:rsidR="002670C4" w:rsidRPr="000832F8" w:rsidRDefault="002670C4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سطح کشت 0.5 متر مربع در هر طبقه</w:t>
                            </w:r>
                          </w:p>
                          <w:p w:rsidR="000923A3" w:rsidRPr="000832F8" w:rsidRDefault="000923A3" w:rsidP="000B4E9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مجهز به کنترل دیجیتال با قابلیت </w:t>
                            </w:r>
                            <w:r w:rsidR="000B4E90"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PID</w:t>
                            </w:r>
                          </w:p>
                          <w:p w:rsidR="00D84B2B" w:rsidRPr="000832F8" w:rsidRDefault="000B4E90" w:rsidP="0082538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کنترل دما در محدوده </w:t>
                            </w:r>
                            <w:r w:rsidR="0082538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4  تا 40</w:t>
                            </w:r>
                            <w:bookmarkStart w:id="0" w:name="_GoBack"/>
                            <w:bookmarkEnd w:id="0"/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درجه</w:t>
                            </w:r>
                            <w:r w:rsidR="000923A3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0923A3" w:rsidRPr="000832F8" w:rsidRDefault="000B4E90" w:rsidP="000923A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دقت دمایی 0.5</w:t>
                            </w:r>
                          </w:p>
                          <w:p w:rsidR="000923A3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یک طبقه سبد جهت نمونه گذاری</w:t>
                            </w:r>
                          </w:p>
                          <w:p w:rsidR="000B4E90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28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0B4E90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مجهز به سیستم برودتی</w:t>
                            </w:r>
                          </w:p>
                          <w:p w:rsidR="000B4E90" w:rsidRPr="000832F8" w:rsidRDefault="002670C4" w:rsidP="006778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28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فن سير</w:t>
                            </w:r>
                            <w:r w:rsidR="000B4E90"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کولاسیون هوا</w:t>
                            </w:r>
                          </w:p>
                          <w:p w:rsidR="000B4E90" w:rsidRPr="000832F8" w:rsidRDefault="000B4E90" w:rsidP="007828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47" w:firstLine="0"/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محفظه داخلی تمام استیل</w:t>
                            </w:r>
                          </w:p>
                          <w:p w:rsidR="000B4E90" w:rsidRPr="000832F8" w:rsidRDefault="000B4E90" w:rsidP="000B4E90">
                            <w:pPr>
                              <w:ind w:left="3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ویژگی های شیکر دستگاه: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محدوده تنظیم دور 30 تا 250</w:t>
                            </w:r>
                            <w:r w:rsidRPr="000832F8">
                              <w:rPr>
                                <w:rFonts w:cs="B Nazanin"/>
                                <w:sz w:val="24"/>
                                <w:szCs w:val="24"/>
                              </w:rPr>
                              <w:t>RPM</w:t>
                            </w:r>
                            <w:r w:rsidR="002670C4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</w:p>
                          <w:p w:rsidR="000B4E90" w:rsidRPr="000832F8" w:rsidRDefault="000B4E90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کنترل دیجتال با قابلیت تنظیم دور و تایمر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قابلیت بارگذاری شیکر 5 تا 30کیلوگرم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دوران اوربیتالی و روتاری</w:t>
                            </w:r>
                          </w:p>
                          <w:p w:rsidR="006778E3" w:rsidRPr="000832F8" w:rsidRDefault="006778E3" w:rsidP="006778E3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  <w:r w:rsidRPr="000832F8">
                              <w:rPr>
                                <w:rFonts w:cs="B Nazanin" w:hint="cs"/>
                                <w:sz w:val="24"/>
                                <w:szCs w:val="24"/>
                                <w:rtl/>
                              </w:rPr>
                              <w:t>دارای صفحه میله ای یا کلمپی</w:t>
                            </w:r>
                          </w:p>
                          <w:p w:rsidR="005240F1" w:rsidRPr="000832F8" w:rsidRDefault="005240F1" w:rsidP="005240F1">
                            <w:pPr>
                              <w:pStyle w:val="ListParagraph"/>
                              <w:ind w:left="643"/>
                              <w:rPr>
                                <w:rFonts w:cs="B Nazanin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5240F1" w:rsidRPr="000832F8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7D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2.95pt;margin-top:1.4pt;width:250.8pt;height:6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" stroked="f">
                <v:textbox>
                  <w:txbxContent>
                    <w:p w:rsidR="005240F1" w:rsidRPr="000832F8" w:rsidRDefault="002670C4" w:rsidP="000832F8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>شيكر انكوباتور يخچالدار 125</w:t>
                      </w:r>
                      <w:r w:rsidR="000B4E90" w:rsidRPr="000832F8">
                        <w:rPr>
                          <w:rFonts w:cs="B Nazanin" w:hint="cs"/>
                          <w:b/>
                          <w:bCs/>
                          <w:color w:val="0033CC"/>
                          <w:sz w:val="24"/>
                          <w:szCs w:val="24"/>
                          <w:rtl/>
                        </w:rPr>
                        <w:t xml:space="preserve"> مدل </w:t>
                      </w:r>
                      <w:r w:rsidR="00D9012E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T</w:t>
                      </w:r>
                      <w:r w:rsidR="000B4E90" w:rsidRPr="000832F8"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  <w:t>SHER</w:t>
                      </w: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       ویژگی های دستگاه:</w:t>
                      </w:r>
                    </w:p>
                    <w:p w:rsidR="000923A3" w:rsidRDefault="002670C4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حجم 125 ليتري</w:t>
                      </w:r>
                    </w:p>
                    <w:p w:rsidR="002670C4" w:rsidRPr="000832F8" w:rsidRDefault="002670C4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سطح کشت 0.5 متر مربع در هر طبقه</w:t>
                      </w:r>
                    </w:p>
                    <w:p w:rsidR="000923A3" w:rsidRPr="000832F8" w:rsidRDefault="000923A3" w:rsidP="000B4E9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مجهز به کنترل دیجیتال با قابلیت </w:t>
                      </w:r>
                      <w:r w:rsidR="000B4E90" w:rsidRPr="000832F8">
                        <w:rPr>
                          <w:rFonts w:cs="B Nazanin"/>
                          <w:sz w:val="24"/>
                          <w:szCs w:val="24"/>
                        </w:rPr>
                        <w:t>PID</w:t>
                      </w:r>
                    </w:p>
                    <w:p w:rsidR="00D84B2B" w:rsidRPr="000832F8" w:rsidRDefault="000B4E90" w:rsidP="0082538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کنترل دما در محدوده </w:t>
                      </w:r>
                      <w:r w:rsidR="00825384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4  تا 40</w:t>
                      </w:r>
                      <w:bookmarkStart w:id="1" w:name="_GoBack"/>
                      <w:bookmarkEnd w:id="1"/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درجه</w:t>
                      </w:r>
                      <w:r w:rsidR="000923A3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0923A3" w:rsidRPr="000832F8" w:rsidRDefault="000B4E90" w:rsidP="000923A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دقت دمایی 0.5</w:t>
                      </w:r>
                    </w:p>
                    <w:p w:rsidR="000923A3" w:rsidRPr="000832F8" w:rsidRDefault="000B4E90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یک طبقه سبد جهت نمونه گذاری</w:t>
                      </w:r>
                    </w:p>
                    <w:p w:rsidR="000B4E90" w:rsidRPr="000832F8" w:rsidRDefault="006778E3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28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0B4E90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مجهز به سیستم برودتی</w:t>
                      </w:r>
                    </w:p>
                    <w:p w:rsidR="000B4E90" w:rsidRPr="000832F8" w:rsidRDefault="002670C4" w:rsidP="006778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28"/>
                        <w:rPr>
                          <w:rFonts w:cs="B Nazanin"/>
                          <w:sz w:val="24"/>
                          <w:szCs w:val="24"/>
                        </w:rPr>
                      </w:pPr>
                      <w:r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فن سير</w:t>
                      </w:r>
                      <w:r w:rsidR="000B4E90"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کولاسیون هوا</w:t>
                      </w:r>
                    </w:p>
                    <w:p w:rsidR="000B4E90" w:rsidRPr="000832F8" w:rsidRDefault="000B4E90" w:rsidP="007828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47" w:firstLine="0"/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محفظه داخلی تمام استیل</w:t>
                      </w:r>
                    </w:p>
                    <w:p w:rsidR="000B4E90" w:rsidRPr="000832F8" w:rsidRDefault="000B4E90" w:rsidP="000B4E90">
                      <w:pPr>
                        <w:ind w:left="3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ویژگی های شیکر دستگاه: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محدوده تنظیم دور 30 تا 250</w:t>
                      </w:r>
                      <w:r w:rsidRPr="000832F8">
                        <w:rPr>
                          <w:rFonts w:cs="B Nazanin"/>
                          <w:sz w:val="24"/>
                          <w:szCs w:val="24"/>
                        </w:rPr>
                        <w:t>RPM</w:t>
                      </w:r>
                      <w:r w:rsidR="002670C4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</w:p>
                    <w:p w:rsidR="000B4E90" w:rsidRPr="000832F8" w:rsidRDefault="000B4E90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کنترل دیجتال با قابلیت تنظیم دور و تایمر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قابلیت بارگذاری شیکر 5 تا 30کیلوگرم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دوران اوربیتالی و روتاری</w:t>
                      </w:r>
                    </w:p>
                    <w:p w:rsidR="006778E3" w:rsidRPr="000832F8" w:rsidRDefault="006778E3" w:rsidP="006778E3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  <w:r w:rsidRPr="000832F8">
                        <w:rPr>
                          <w:rFonts w:cs="B Nazanin" w:hint="cs"/>
                          <w:sz w:val="24"/>
                          <w:szCs w:val="24"/>
                          <w:rtl/>
                        </w:rPr>
                        <w:t>دارای صفحه میله ای یا کلمپی</w:t>
                      </w:r>
                    </w:p>
                    <w:p w:rsidR="005240F1" w:rsidRPr="000832F8" w:rsidRDefault="005240F1" w:rsidP="005240F1">
                      <w:pPr>
                        <w:pStyle w:val="ListParagraph"/>
                        <w:ind w:left="643"/>
                        <w:rPr>
                          <w:rFonts w:cs="B Nazanin"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5240F1" w:rsidRPr="000832F8" w:rsidRDefault="005240F1" w:rsidP="005240F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0025E" w:rsidRDefault="00F67DF5" w:rsidP="005240F1">
      <w:pPr>
        <w:jc w:val="right"/>
      </w:pPr>
      <w:r>
        <w:rPr>
          <w:noProof/>
        </w:rPr>
        <w:drawing>
          <wp:inline distT="0" distB="0" distL="0" distR="0">
            <wp:extent cx="2914650" cy="396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8A4" w:rsidRDefault="007828A4" w:rsidP="000923A3">
      <w:pPr>
        <w:jc w:val="right"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2346"/>
        <w:bidiVisual/>
        <w:tblW w:w="0" w:type="auto"/>
        <w:tblLook w:val="04A0" w:firstRow="1" w:lastRow="0" w:firstColumn="1" w:lastColumn="0" w:noHBand="0" w:noVBand="1"/>
      </w:tblPr>
      <w:tblGrid>
        <w:gridCol w:w="1714"/>
        <w:gridCol w:w="1715"/>
        <w:gridCol w:w="1715"/>
        <w:gridCol w:w="1715"/>
      </w:tblGrid>
      <w:tr w:rsidR="00F67DF5" w:rsidRPr="007828A4" w:rsidTr="00F67DF5">
        <w:trPr>
          <w:trHeight w:val="513"/>
        </w:trPr>
        <w:tc>
          <w:tcPr>
            <w:tcW w:w="1714" w:type="dxa"/>
          </w:tcPr>
          <w:p w:rsidR="00F67DF5" w:rsidRPr="007828A4" w:rsidRDefault="00F67DF5" w:rsidP="00F67DF5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ارتفاع(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F67DF5" w:rsidRPr="007828A4" w:rsidRDefault="00F67DF5" w:rsidP="00F67DF5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عمق(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F67DF5" w:rsidRPr="007828A4" w:rsidRDefault="00F67DF5" w:rsidP="00F67DF5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عرض(</w:t>
            </w:r>
            <w:r>
              <w:rPr>
                <w:rFonts w:cs="B Nazanin"/>
              </w:rPr>
              <w:t>cm</w:t>
            </w:r>
            <w:r>
              <w:rPr>
                <w:rFonts w:cs="B Nazanin" w:hint="cs"/>
                <w:rtl/>
              </w:rPr>
              <w:t>)</w:t>
            </w:r>
          </w:p>
        </w:tc>
        <w:tc>
          <w:tcPr>
            <w:tcW w:w="1715" w:type="dxa"/>
          </w:tcPr>
          <w:p w:rsidR="00F67DF5" w:rsidRPr="007828A4" w:rsidRDefault="00276FB2" w:rsidP="00F67DF5">
            <w:pPr>
              <w:spacing w:after="200" w:line="276" w:lineRule="auto"/>
              <w:jc w:val="center"/>
              <w:rPr>
                <w:rFonts w:cs="B Nazanin"/>
              </w:rPr>
            </w:pPr>
            <w:r>
              <w:rPr>
                <w:rFonts w:cs="B Nazanin"/>
              </w:rPr>
              <w:t>T</w:t>
            </w:r>
            <w:r w:rsidR="00F67DF5" w:rsidRPr="007828A4">
              <w:rPr>
                <w:rFonts w:cs="B Nazanin"/>
              </w:rPr>
              <w:t>SHER-</w:t>
            </w:r>
            <w:r w:rsidR="00F67DF5">
              <w:rPr>
                <w:rFonts w:cs="B Nazanin"/>
              </w:rPr>
              <w:t>125</w:t>
            </w:r>
          </w:p>
        </w:tc>
      </w:tr>
      <w:tr w:rsidR="00F67DF5" w:rsidRPr="007828A4" w:rsidTr="00F67DF5">
        <w:trPr>
          <w:trHeight w:val="513"/>
        </w:trPr>
        <w:tc>
          <w:tcPr>
            <w:tcW w:w="1714" w:type="dxa"/>
          </w:tcPr>
          <w:p w:rsidR="00F67DF5" w:rsidRPr="007828A4" w:rsidRDefault="00F67DF5" w:rsidP="00F67DF5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135</w:t>
            </w:r>
          </w:p>
        </w:tc>
        <w:tc>
          <w:tcPr>
            <w:tcW w:w="1715" w:type="dxa"/>
          </w:tcPr>
          <w:p w:rsidR="00F67DF5" w:rsidRPr="007828A4" w:rsidRDefault="00F67DF5" w:rsidP="00F67DF5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80</w:t>
            </w:r>
          </w:p>
        </w:tc>
        <w:tc>
          <w:tcPr>
            <w:tcW w:w="1715" w:type="dxa"/>
          </w:tcPr>
          <w:p w:rsidR="00F67DF5" w:rsidRPr="007828A4" w:rsidRDefault="00F67DF5" w:rsidP="00F67DF5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75</w:t>
            </w:r>
          </w:p>
        </w:tc>
        <w:tc>
          <w:tcPr>
            <w:tcW w:w="1715" w:type="dxa"/>
          </w:tcPr>
          <w:p w:rsidR="00F67DF5" w:rsidRPr="007828A4" w:rsidRDefault="00F67DF5" w:rsidP="00F67DF5">
            <w:pPr>
              <w:spacing w:after="200" w:line="276" w:lineRule="auto"/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خارجی</w:t>
            </w:r>
          </w:p>
        </w:tc>
      </w:tr>
      <w:tr w:rsidR="00F67DF5" w:rsidRPr="007828A4" w:rsidTr="00F67DF5">
        <w:trPr>
          <w:trHeight w:val="513"/>
        </w:trPr>
        <w:tc>
          <w:tcPr>
            <w:tcW w:w="1714" w:type="dxa"/>
          </w:tcPr>
          <w:p w:rsidR="00F67DF5" w:rsidRPr="007828A4" w:rsidRDefault="00F67DF5" w:rsidP="00F67DF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45</w:t>
            </w:r>
          </w:p>
        </w:tc>
        <w:tc>
          <w:tcPr>
            <w:tcW w:w="1715" w:type="dxa"/>
          </w:tcPr>
          <w:p w:rsidR="00F67DF5" w:rsidRPr="007828A4" w:rsidRDefault="00F67DF5" w:rsidP="00F67DF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50</w:t>
            </w:r>
          </w:p>
        </w:tc>
        <w:tc>
          <w:tcPr>
            <w:tcW w:w="1715" w:type="dxa"/>
          </w:tcPr>
          <w:p w:rsidR="00F67DF5" w:rsidRPr="007828A4" w:rsidRDefault="00F67DF5" w:rsidP="00F67DF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60</w:t>
            </w:r>
          </w:p>
        </w:tc>
        <w:tc>
          <w:tcPr>
            <w:tcW w:w="1715" w:type="dxa"/>
          </w:tcPr>
          <w:p w:rsidR="00F67DF5" w:rsidRPr="007828A4" w:rsidRDefault="00F67DF5" w:rsidP="00F67DF5">
            <w:pPr>
              <w:jc w:val="center"/>
              <w:rPr>
                <w:rFonts w:cs="B Nazanin"/>
                <w:rtl/>
              </w:rPr>
            </w:pPr>
            <w:r w:rsidRPr="007828A4">
              <w:rPr>
                <w:rFonts w:cs="B Nazanin" w:hint="cs"/>
                <w:rtl/>
              </w:rPr>
              <w:t>ابعاد داخلی</w:t>
            </w:r>
          </w:p>
        </w:tc>
      </w:tr>
    </w:tbl>
    <w:p w:rsidR="007828A4" w:rsidRDefault="007828A4" w:rsidP="000923A3">
      <w:pPr>
        <w:jc w:val="right"/>
      </w:pPr>
    </w:p>
    <w:sectPr w:rsidR="007828A4" w:rsidSect="000923A3">
      <w:headerReference w:type="default" r:id="rId8"/>
      <w:footerReference w:type="default" r:id="rId9"/>
      <w:pgSz w:w="11906" w:h="16838"/>
      <w:pgMar w:top="1952" w:right="424" w:bottom="1440" w:left="851" w:header="708" w:footer="12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7BF" w:rsidRDefault="006A47BF" w:rsidP="005240F1">
      <w:pPr>
        <w:spacing w:after="0" w:line="240" w:lineRule="auto"/>
      </w:pPr>
      <w:r>
        <w:separator/>
      </w:r>
    </w:p>
  </w:endnote>
  <w:endnote w:type="continuationSeparator" w:id="0">
    <w:p w:rsidR="006A47BF" w:rsidRDefault="006A47BF" w:rsidP="0052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12" w:rsidRPr="004378DE" w:rsidRDefault="00712812" w:rsidP="006A20F8">
    <w:pPr>
      <w:pStyle w:val="Footer"/>
      <w:rPr>
        <w:rFonts w:cs="B Nazanin"/>
        <w:color w:val="FFFF00"/>
        <w:rtl/>
      </w:rPr>
    </w:pPr>
    <w:r>
      <w:rPr>
        <w:rFonts w:hint="cs"/>
        <w:rtl/>
      </w:rPr>
      <w:t xml:space="preserve">     </w:t>
    </w:r>
  </w:p>
  <w:p w:rsidR="00D9012E" w:rsidRDefault="006A20F8" w:rsidP="00D9012E">
    <w:pPr>
      <w:pStyle w:val="Footer"/>
      <w:rPr>
        <w:rFonts w:cs="B Nazanin"/>
        <w:color w:val="FFFF00"/>
        <w:rtl/>
      </w:rPr>
    </w:pPr>
    <w:r w:rsidRPr="00712812"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04B9E" wp14:editId="25D1A3C6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6697345" cy="1067435"/>
              <wp:effectExtent l="0" t="0" r="825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7979" cy="1068069"/>
                      </a:xfrm>
                      <a:prstGeom prst="rect">
                        <a:avLst/>
                      </a:prstGeom>
                      <a:solidFill>
                        <a:srgbClr val="0066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812" w:rsidRDefault="00712812" w:rsidP="00712812">
                          <w:pPr>
                            <w:ind w:left="-606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304B9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0;width:527.35pt;height:84.05pt;z-index:-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" fillcolor="#06f" stroked="f">
              <v:textbox>
                <w:txbxContent>
                  <w:p w:rsidR="00712812" w:rsidRDefault="00712812" w:rsidP="00712812">
                    <w:pPr>
                      <w:ind w:left="-606"/>
                    </w:pPr>
                  </w:p>
                </w:txbxContent>
              </v:textbox>
            </v:shape>
          </w:pict>
        </mc:Fallback>
      </mc:AlternateContent>
    </w:r>
    <w:r w:rsidR="00712812" w:rsidRPr="004378DE">
      <w:rPr>
        <w:rFonts w:cs="B Nazanin" w:hint="cs"/>
        <w:color w:val="FFFF00"/>
        <w:rtl/>
      </w:rPr>
      <w:t xml:space="preserve">         </w:t>
    </w:r>
    <w:r w:rsidRPr="006A20F8">
      <w:rPr>
        <w:rFonts w:cs="B Nazanin"/>
        <w:color w:val="FFFF00"/>
        <w:rtl/>
      </w:rPr>
      <w:t xml:space="preserve">  </w:t>
    </w:r>
    <w:r w:rsidR="00D9012E" w:rsidRPr="006A20F8">
      <w:rPr>
        <w:rFonts w:cs="B Nazanin" w:hint="cs"/>
        <w:color w:val="FFFF00"/>
        <w:rtl/>
      </w:rPr>
      <w:t>آدرس</w:t>
    </w:r>
    <w:r w:rsidR="00D9012E" w:rsidRPr="006A20F8">
      <w:rPr>
        <w:rFonts w:cs="B Nazanin"/>
        <w:color w:val="FFFF00"/>
        <w:rtl/>
      </w:rPr>
      <w:t xml:space="preserve">: </w:t>
    </w:r>
    <w:r w:rsidR="00D9012E">
      <w:rPr>
        <w:rFonts w:cs="B Nazanin" w:hint="cs"/>
        <w:color w:val="FFFF00"/>
        <w:rtl/>
      </w:rPr>
      <w:t>جاده شهريار به كرج-هفت جوي-خيابان ايرانيان-جنب املاك</w:t>
    </w:r>
  </w:p>
  <w:p w:rsidR="00D9012E" w:rsidRDefault="00D9012E" w:rsidP="00D9012E">
    <w:pPr>
      <w:pStyle w:val="Footer"/>
      <w:ind w:left="566"/>
      <w:rPr>
        <w:rFonts w:cs="B Nazanin"/>
        <w:color w:val="FFFF00"/>
        <w:rtl/>
      </w:rPr>
    </w:pPr>
    <w:r>
      <w:rPr>
        <w:rFonts w:cs="B Nazanin" w:hint="cs"/>
        <w:color w:val="FFFF00"/>
        <w:rtl/>
      </w:rPr>
      <w:t>ستاره شهر-شركت نور صنعت تجهيز فردوس</w:t>
    </w:r>
  </w:p>
  <w:p w:rsidR="00613629" w:rsidRPr="004378DE" w:rsidRDefault="00D9012E" w:rsidP="00D9012E">
    <w:pPr>
      <w:pStyle w:val="Footer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>تلفن</w:t>
    </w:r>
    <w:r>
      <w:rPr>
        <w:rFonts w:cs="B Nazanin"/>
        <w:color w:val="FFFF00"/>
      </w:rPr>
      <w:t xml:space="preserve">    </w:t>
    </w:r>
    <w:r w:rsidRPr="004378DE">
      <w:rPr>
        <w:rFonts w:cs="B Nazanin" w:hint="cs"/>
        <w:color w:val="FFFF00"/>
        <w:rtl/>
      </w:rPr>
      <w:t xml:space="preserve"> تماس:   </w:t>
    </w:r>
    <w:r>
      <w:rPr>
        <w:rFonts w:cs="B Nazanin" w:hint="cs"/>
        <w:color w:val="FFFF00"/>
        <w:rtl/>
      </w:rPr>
      <w:t xml:space="preserve">02146800464 و  09126613667 </w:t>
    </w:r>
    <w:r w:rsidRPr="004378DE">
      <w:rPr>
        <w:rFonts w:cs="B Nazanin" w:hint="cs"/>
        <w:color w:val="FFFF00"/>
        <w:rtl/>
      </w:rPr>
      <w:t xml:space="preserve">      </w:t>
    </w:r>
    <w:r w:rsidRPr="004378DE">
      <w:rPr>
        <w:rFonts w:cs="B Nazanin"/>
        <w:color w:val="FFFF00"/>
      </w:rPr>
      <w:t>noorsanat</w:t>
    </w:r>
    <w:r>
      <w:rPr>
        <w:rFonts w:cs="B Nazanin"/>
        <w:color w:val="FFFF00"/>
      </w:rPr>
      <w:t>tajhiz</w:t>
    </w:r>
    <w:r w:rsidRPr="004378DE">
      <w:rPr>
        <w:rFonts w:cs="B Nazanin"/>
        <w:color w:val="FFFF00"/>
      </w:rPr>
      <w:t>@yahoo.com</w:t>
    </w:r>
    <w:r w:rsidRPr="004378DE">
      <w:rPr>
        <w:rFonts w:cs="B Nazanin" w:hint="cs"/>
        <w:color w:val="FFFF00"/>
        <w:rtl/>
      </w:rPr>
      <w:t xml:space="preserve">                </w:t>
    </w:r>
    <w:hyperlink r:id="rId1" w:history="1">
      <w:r w:rsidRPr="00174E5F">
        <w:rPr>
          <w:rStyle w:val="Hyperlink"/>
          <w:rFonts w:cs="B Nazanin"/>
        </w:rPr>
        <w:t>www.noorsanattajhiz.com</w:t>
      </w:r>
    </w:hyperlink>
    <w:r w:rsidRPr="004378DE">
      <w:rPr>
        <w:rFonts w:cs="B Nazanin" w:hint="cs"/>
        <w:color w:val="FFFF00"/>
        <w:rtl/>
      </w:rPr>
      <w:t xml:space="preserve">                                         </w:t>
    </w:r>
  </w:p>
  <w:p w:rsidR="00712812" w:rsidRPr="00712812" w:rsidRDefault="00712812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7BF" w:rsidRDefault="006A47BF" w:rsidP="005240F1">
      <w:pPr>
        <w:spacing w:after="0" w:line="240" w:lineRule="auto"/>
      </w:pPr>
      <w:r>
        <w:separator/>
      </w:r>
    </w:p>
  </w:footnote>
  <w:footnote w:type="continuationSeparator" w:id="0">
    <w:p w:rsidR="006A47BF" w:rsidRDefault="006A47BF" w:rsidP="0052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F1" w:rsidRDefault="00071863" w:rsidP="005240F1">
    <w:pPr>
      <w:pStyle w:val="Header"/>
      <w:jc w:val="center"/>
    </w:pPr>
    <w:r>
      <w:rPr>
        <w:noProof/>
      </w:rPr>
      <w:drawing>
        <wp:inline distT="0" distB="0" distL="0" distR="0">
          <wp:extent cx="2362200" cy="1085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orsanattajhiz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835"/>
    <w:multiLevelType w:val="hybridMultilevel"/>
    <w:tmpl w:val="8F948428"/>
    <w:lvl w:ilvl="0" w:tplc="BFD28F5A">
      <w:start w:val="1"/>
      <w:numFmt w:val="bullet"/>
      <w:lvlText w:val=""/>
      <w:lvlJc w:val="left"/>
      <w:pPr>
        <w:ind w:left="1228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24F27FDE"/>
    <w:multiLevelType w:val="hybridMultilevel"/>
    <w:tmpl w:val="595A4BD2"/>
    <w:lvl w:ilvl="0" w:tplc="BFD28F5A">
      <w:start w:val="1"/>
      <w:numFmt w:val="bullet"/>
      <w:lvlText w:val=""/>
      <w:lvlJc w:val="left"/>
      <w:pPr>
        <w:ind w:left="106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2" w15:restartNumberingAfterBreak="0">
    <w:nsid w:val="42B42332"/>
    <w:multiLevelType w:val="hybridMultilevel"/>
    <w:tmpl w:val="67EC5952"/>
    <w:lvl w:ilvl="0" w:tplc="81E24990">
      <w:start w:val="1"/>
      <w:numFmt w:val="bullet"/>
      <w:lvlText w:val="-"/>
      <w:lvlJc w:val="left"/>
      <w:pPr>
        <w:ind w:left="9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 w15:restartNumberingAfterBreak="0">
    <w:nsid w:val="6E993109"/>
    <w:multiLevelType w:val="hybridMultilevel"/>
    <w:tmpl w:val="C2BAFA38"/>
    <w:lvl w:ilvl="0" w:tplc="BFD28F5A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4" w15:restartNumberingAfterBreak="0">
    <w:nsid w:val="77315672"/>
    <w:multiLevelType w:val="hybridMultilevel"/>
    <w:tmpl w:val="C9B844F4"/>
    <w:lvl w:ilvl="0" w:tplc="BFD28F5A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1"/>
    <w:rsid w:val="00017006"/>
    <w:rsid w:val="00030FBA"/>
    <w:rsid w:val="00071863"/>
    <w:rsid w:val="000832F8"/>
    <w:rsid w:val="000923A3"/>
    <w:rsid w:val="000B4E90"/>
    <w:rsid w:val="001453AF"/>
    <w:rsid w:val="001B3EB8"/>
    <w:rsid w:val="002670C4"/>
    <w:rsid w:val="00276FB2"/>
    <w:rsid w:val="00286F8F"/>
    <w:rsid w:val="002B51B7"/>
    <w:rsid w:val="0030025E"/>
    <w:rsid w:val="003F458F"/>
    <w:rsid w:val="003F5962"/>
    <w:rsid w:val="004378DE"/>
    <w:rsid w:val="004B711D"/>
    <w:rsid w:val="005240F1"/>
    <w:rsid w:val="005A4AE9"/>
    <w:rsid w:val="00613629"/>
    <w:rsid w:val="00667C4A"/>
    <w:rsid w:val="006778E3"/>
    <w:rsid w:val="006A20F8"/>
    <w:rsid w:val="006A47BF"/>
    <w:rsid w:val="006D7A30"/>
    <w:rsid w:val="00702F8B"/>
    <w:rsid w:val="00712812"/>
    <w:rsid w:val="00744B3F"/>
    <w:rsid w:val="007643AC"/>
    <w:rsid w:val="007828A4"/>
    <w:rsid w:val="00795596"/>
    <w:rsid w:val="00825384"/>
    <w:rsid w:val="00B9406A"/>
    <w:rsid w:val="00C6303C"/>
    <w:rsid w:val="00C804BC"/>
    <w:rsid w:val="00D25287"/>
    <w:rsid w:val="00D84B2B"/>
    <w:rsid w:val="00D9012E"/>
    <w:rsid w:val="00DA0A92"/>
    <w:rsid w:val="00F02DE1"/>
    <w:rsid w:val="00F44414"/>
    <w:rsid w:val="00F6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4903EECE"/>
  <w15:docId w15:val="{48F4272B-35F0-4CCE-A619-7BA474994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F1"/>
  </w:style>
  <w:style w:type="paragraph" w:styleId="Footer">
    <w:name w:val="footer"/>
    <w:basedOn w:val="Normal"/>
    <w:link w:val="Foot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F1"/>
  </w:style>
  <w:style w:type="table" w:styleId="TableGrid">
    <w:name w:val="Table Grid"/>
    <w:basedOn w:val="TableNormal"/>
    <w:uiPriority w:val="59"/>
    <w:rsid w:val="00F0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3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orsanattajh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Pashazadeh</dc:creator>
  <cp:lastModifiedBy>Sales</cp:lastModifiedBy>
  <cp:revision>8</cp:revision>
  <cp:lastPrinted>2016-04-05T16:52:00Z</cp:lastPrinted>
  <dcterms:created xsi:type="dcterms:W3CDTF">2016-04-05T17:04:00Z</dcterms:created>
  <dcterms:modified xsi:type="dcterms:W3CDTF">2019-11-27T05:36:00Z</dcterms:modified>
</cp:coreProperties>
</file>